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8"/>
          <w:szCs w:val="58"/>
          <w:rtl w:val="0"/>
        </w:rPr>
        <w:t xml:space="preserve">Camryn Middlebrooks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" w:tblpY="398.681640625000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739.7460937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Phone: +1 (941) 447-9250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 C.middlebrooks@tcu.edu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2901 Sandage Ave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Fort Worth, TX  76109 USA</w:t>
            </w:r>
          </w:p>
        </w:tc>
      </w:tr>
    </w:tbl>
    <w:p w:rsidR="00000000" w:rsidDel="00000000" w:rsidP="00000000" w:rsidRDefault="00000000" w:rsidRPr="00000000" w14:paraId="00000007">
      <w:pPr>
        <w:pStyle w:val="Heading1"/>
        <w:keepNext w:val="0"/>
        <w:keepLines w:val="0"/>
        <w:spacing w:after="0" w:before="4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q9jzkbv3zoi8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after="0" w:before="48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bookmarkStart w:colFirst="0" w:colLast="0" w:name="_resjsxbfn3x3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PhD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Texas Christian University, Biology                                                               2024-Current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GPA of 3.86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BS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North Florida, Biology                                                     </w:t>
        <w:tab/>
        <w:t xml:space="preserve">May 2022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GPA of 3.25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pacing w:after="0" w:before="48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bookmarkStart w:colFirst="0" w:colLast="0" w:name="_vkzu5katmbs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Honors and Awards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American Scandinavian Foundation Fellow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2025-26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$5,000 award for field work contributing to my PhD in Greenland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TCU SERC Grant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</w:t>
        <w:tab/>
        <w:t xml:space="preserve">           2025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$1,998 award earned for Arctic contaminant research at TCU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Jacksonville Environmental Achievement Award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2022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Awarded as a member of NAVFAC Mayport for environmental efforts related to sea turtle conservation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AmeriCorps Education Award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2022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$3,200 award earned for service performed through the Student Conservation Association in Jacksonville, FL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Stay Strong Scholarship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</w:t>
        <w:tab/>
        <w:t xml:space="preserve">2019-2022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Scholarship earned for completing 30 credit hours with a high GPA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Florida Medallion Scholarship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</w:t>
        <w:tab/>
        <w:t xml:space="preserve">2018-2022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Florida Bright Futures Scholarship awarded for high GPA, SAT scores, and volunteer hours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Research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PhD Dissertation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Texas Christian University, Greenland    </w:t>
        <w:tab/>
        <w:t xml:space="preserve">2024-Current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Multifaceted study to uncover drivers of mercury bioaccumulation in Greenlandic freshwater food webs including insects, arachnids, passerines, and canids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Capturing, handling, banding, and bleeding a variety of birds including seabirds, passerines, and falcons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Crafting novel hair snare tools for sampling Arctic foxes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Collaborating with the High Arctic Institute, the University of Calgary, and Greenland Home Rule Government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Contaminant Ecology Lab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Texas Christian University, Greenland    </w:t>
        <w:tab/>
        <w:t xml:space="preserve">2024-Current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Compiling data and writing manuscripts investigating mercury toxicology in Northern Greenland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Analyzing avian, reptilian, and invertebrate samples for mercury concentrations using both THg and MeHg techniques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as lab manager and mentoring undergraduate students in crafting original research projects</w:t>
      </w:r>
    </w:p>
    <w:p w:rsidR="00000000" w:rsidDel="00000000" w:rsidP="00000000" w:rsidRDefault="00000000" w:rsidRPr="00000000" w14:paraId="0000003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LCTW Bear Behavioral Study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Lao Conservation Trust for Wildlife, Laos     </w:t>
        <w:tab/>
        <w:t xml:space="preserve">2024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to determine sociality among Asiatic black bears and sun bears in response to introductions to new individuals and movement to a new enclosure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Sedation via dart gun and transfer of bears to a new enclosure within a national park in Laos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Development of an identification key to use for individual bears based on chest markings and distinct facial features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Crafting an original research project, collecting and analyzing data, and compiling research into a manuscript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LCTW Siamese Crocodile Genetics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Lao Conservation Trust for Wildlife, Laos     </w:t>
        <w:tab/>
        <w:t xml:space="preserve">2024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Capturing and restraining crocodiles at LCTW for tissue and blood sampling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full genome sequencing of Siamese crocodiles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a breeding program among pure Siamese individuals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Releasing crocodiles into designated areas to improve the quality of the existing population for this critically endangered species</w:t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USGS Mariana Swiftlet Population Analysis Project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USGS, Guam USA     </w:t>
        <w:tab/>
        <w:t xml:space="preserve">2023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Analysis and organization of historical data and field methods for literature development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field work such as camera set up, mist netting, and collecting samples from a critically endangered avian species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USGS BTS CFES Suppression Project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USGS, Guam USA     </w:t>
        <w:tab/>
        <w:t xml:space="preserve">2023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Co-leading a project that results in the capture, transport, and surgical implantation of tracking devices into brown treesnakes, with their release into a designated study area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of telemetry to track snakes for a better understanding of habitat use and behavioral patterns in response to intervals of aerial toxicant drops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 organization and multi-agency cooperation with USDA and DAWR.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Sea Turtle Stranding Research Project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NAVFAC Mayport, Jacksonville, FL USA     </w:t>
        <w:tab/>
        <w:t xml:space="preserve">2022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Compiling a database of turtle stranding events on NAVFAC Mayport (1990s-2022)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Completing stranding forms for FWC and transportation of turtles to rehab facilities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Determining trends associated with fibropapillomatosis tumors and anthropogenic disturbance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Creating/editing documents that provide a guide for stranding causes</w:t>
      </w:r>
    </w:p>
    <w:p w:rsidR="00000000" w:rsidDel="00000000" w:rsidP="00000000" w:rsidRDefault="00000000" w:rsidRPr="00000000" w14:paraId="0000004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FWC Marine Mammal Stranding Necropsies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FWC, Jacksonville, FL USA     </w:t>
        <w:tab/>
        <w:t xml:space="preserve">2022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Transportation of cetacean and sirenian carcasses to an outdoor laboratory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necropsy and determination of gut contents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Collecting tissue samples for NOAA analysis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Collecting data on cause of death, state of decomposition, and organ state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Relevant Work Experience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 Arctic Institute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Pituffik Peninsula, GL </w:t>
        <w:tab/>
        <w:t xml:space="preserve">                                                2024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Graduate Researcher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novel research project to investigate the ecotoxicology of mercury in the region 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Performing various field activities in inclement and challenging conditions including, boating, rafting, rappelling, hiking, and camping.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Capturing birds using a variety of methods including potter traps, mist nets, and dip nets for banding and bleeding.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Processing avian blood samples for DNA and isotopic analysis</w:t>
      </w:r>
    </w:p>
    <w:p w:rsidR="00000000" w:rsidDel="00000000" w:rsidP="00000000" w:rsidRDefault="00000000" w:rsidRPr="00000000" w14:paraId="0000005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Texas Christian University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Fort Worth TX </w:t>
        <w:tab/>
        <w:t xml:space="preserve">                                                2024 - Current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Graduate Teaching Assistant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as an instructor for introductory biology courses. 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and implementing lesson plans for college students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Grading and giving feedback on assignments</w:t>
      </w:r>
    </w:p>
    <w:p w:rsidR="00000000" w:rsidDel="00000000" w:rsidP="00000000" w:rsidRDefault="00000000" w:rsidRPr="00000000" w14:paraId="0000006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Lao Conservation Trust for Wildlife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Laos         </w:t>
        <w:tab/>
        <w:t xml:space="preserve">                          Jan 2024 to Apr 2024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Animal Management Intern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the rescue, rehabilitation, and release of native Lao wildlife from the illegal wildlife trade, including primates, large carnivores, reptiles, and birds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and crafting new tools and methods for animal enrichment and overall welfare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Engaging with local Lao, Hmong, Khmou, and international communities through environmental education and outreach events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veterinary procedures, including body quality observations, euthanasia, necropsies, and surgical procedures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Guam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Guam USA         </w:t>
        <w:tab/>
        <w:t xml:space="preserve">                                   Jan 2023 to Jan 2024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Associate I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as a biologist on the USGS brown treesnake project and conducting high-quality research on the ecology, control, and containment of the brown treesnake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Conducting surveys on the brown treesnake and various vertebrate species on Guam and other Pacific Islands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methods such as telemetry, trapping, tagging, and necropsy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Error-free data collection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Collaborating with diverse stakeholders for the reintroduction of native species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Conservation Association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NAVFAC Mayport FL          </w:t>
        <w:tab/>
        <w:t xml:space="preserve">Sep 2022 to Dec 2022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Species Protection and Habitat Development Intern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Conducting sea turtle nesting surveys, inventories, egg shell genetic sampling, GIS mapping, and writing technical reports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Responding to wildlife stranding events and coordinating transportation to rehab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Leading gopher tortoise, raptor, shorebird, and marine mammal surveys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Conducting education and outreach workshops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Revising management plans based on MBTA, ESA, MMPA, and other protective laws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Conservation Association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Huguenot Memorial Park        Mar 2022 to Sep 2022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Natural Resource Management Intern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Performing weekly shorebird direct count surveys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Transportation of injured or sick animals to rehab facilities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and implementing strategies to increase the reproductive success of nesting shorebirds and sea turtles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Conducting sea turtle nesting surveys and inventories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entry/analysis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outreach materials to educate the public on coastal conservation</w:t>
      </w:r>
    </w:p>
    <w:p w:rsidR="00000000" w:rsidDel="00000000" w:rsidP="00000000" w:rsidRDefault="00000000" w:rsidRPr="00000000" w14:paraId="0000008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 Eco Adventure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University of North Florida                  </w:t>
        <w:tab/>
        <w:t xml:space="preserve">Feb 2020 to Mar 2022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Coordinator of Environmental Education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lesson plans that align with state educational standards, catering to students ranging from kindergarten through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and delivering educational programs in an outdoor classroom on the UNF nature trails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Recruiting and managing staff members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Maintaining the nature trails and collecting data on protected species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as program coordinator and supervisor </w:t>
      </w:r>
    </w:p>
    <w:p w:rsidR="00000000" w:rsidDel="00000000" w:rsidP="00000000" w:rsidRDefault="00000000" w:rsidRPr="00000000" w14:paraId="00000089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keepNext w:val="0"/>
        <w:keepLines w:val="0"/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nnaywkgpfa4i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Scientific Communication Publications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Middlebrooks, C. H. (2022). “An Overview of Sickle Cell Anemia,” Genomics: Insights on Genome: Unlocking Life’s Code website.</w:t>
      </w:r>
    </w:p>
    <w:p w:rsidR="00000000" w:rsidDel="00000000" w:rsidP="00000000" w:rsidRDefault="00000000" w:rsidRPr="00000000" w14:paraId="0000009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https://www.unlockinglifescode.org/genomics-insights/overview-sickle-cell-anemia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Equipment, techniques, vaccines, and certifications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Equipment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</w:t>
        <w:tab/>
        <w:t xml:space="preserve">2018 to current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4WD utility vehicles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Mist nets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Trimble Geo7X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Dart Gun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Techniques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</w:t>
        <w:tab/>
        <w:t xml:space="preserve">2018 to current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PCR</w:t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GIS and GPS</w:t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Telemetry</w:t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Necropsy</w:t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of game cameras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</w:t>
        <w:tab/>
        <w:t xml:space="preserve">2018 to Current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SCUBA Advanced Open Water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Boat License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USGS Chainsaw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USGS Firearms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USGS Pesticide Use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USGS Wilderness First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Professional Affiliations, Conferences, and Presentations</w:t>
      </w:r>
    </w:p>
    <w:p w:rsidR="00000000" w:rsidDel="00000000" w:rsidP="00000000" w:rsidRDefault="00000000" w:rsidRPr="00000000" w14:paraId="000000AC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NPS Dragonfly Mercury Project,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Sampling freshwater ponds for dragonfly nymphs to undergo mercury testing while engaging and educating local high school students</w:t>
      </w:r>
    </w:p>
    <w:p w:rsidR="00000000" w:rsidDel="00000000" w:rsidP="00000000" w:rsidRDefault="00000000" w:rsidRPr="00000000" w14:paraId="000000A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LCTW Wildlife Rescue and Response Team,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the safe capture and transport of wildlife from various areas across Laos.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Brown Treesnake Technical Working Group Conference,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Attending conference and presenting research on BTS work to show any novel developments in the field and where funding is allocated.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USGS Brown Treesnake Rapid Response Team,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members from USGS and other affiliated organizations to respond to invasive snake sightings on Pacific islands in an efficient manner. Participating in multi-agency rapid response efforts on Saipan, including trapping, creating transects, training, and performing visual surveys.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Marianas Terrestrial Conservation Conference,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data collection for the presentation of projects that focus on conserving the habitat of the Mariana Islands.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Timucuan Shorebird Alliance, 2022-Present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Providing nesting data on imperiled shorebirds at Huguenot Memorial Park and NAVFAC Mayport for regional conferences.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FWC Marine Mammal Mortality Response Team, March 2022- December 2022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with the transportation and necropsy of Florida dolphins and manatees to determine cause of death and dietary links to mortality.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Community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Ecologists Without Borders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Volunteer, Remote, 2022 -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Wildlife Rescue Coalition of Northeast Florida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Volunteer, Jacksonville, FL, 2019-2020 &amp; 2022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HAWKE Rehab Center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Raptor Rehabilitation Volunteer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Jacksonville, FL, 2021-2022 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Languages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English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Native language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Spanish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Intermediate speaker, advanced reading and writing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Novice speaker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Danish: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Novice speaker, intermediate reading and writing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Rstudio, MEGA, VORTEX, Image-J, MS Office, LoggerPro, SPSS, Zims, Procreate, and HOBOware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lockinglifescode.org/genomics-insights/overview-sickle-cell-anemia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